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38" w:rsidRPr="002758FD" w:rsidRDefault="00541471" w:rsidP="00375216">
      <w:pPr>
        <w:rPr>
          <w:rFonts w:cs="Arial"/>
          <w:b/>
          <w:sz w:val="28"/>
          <w:szCs w:val="24"/>
        </w:rPr>
      </w:pPr>
      <w:r>
        <w:rPr>
          <w:rFonts w:cs="Arial"/>
          <w:b/>
          <w:noProof/>
          <w:sz w:val="28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18.75pt;margin-top:-30.75pt;width:290.25pt;height:1in;z-index:251657216;mso-width-relative:margin;mso-height-relative:margin" strokecolor="#95b3d7" strokeweight="1pt">
            <v:fill color2="#b8cce4" focusposition="1" focussize="" focus="100%" type="gradient"/>
            <v:shadow on="t" type="perspective" color="#243f60" opacity=".5" offset="1pt" offset2="-3pt"/>
            <v:textbox style="mso-next-textbox:#_x0000_s1028">
              <w:txbxContent>
                <w:p w:rsidR="00171DFB" w:rsidRPr="008E434E" w:rsidRDefault="00171DFB" w:rsidP="00FC543E">
                  <w:pPr>
                    <w:pStyle w:val="ListParagraph"/>
                    <w:spacing w:after="0" w:line="240" w:lineRule="auto"/>
                    <w:ind w:left="0"/>
                    <w:contextualSpacing w:val="0"/>
                    <w:rPr>
                      <w:b/>
                      <w:color w:val="000000"/>
                      <w:szCs w:val="20"/>
                    </w:rPr>
                  </w:pPr>
                  <w:r w:rsidRPr="008E434E">
                    <w:rPr>
                      <w:b/>
                      <w:color w:val="000000"/>
                      <w:szCs w:val="20"/>
                    </w:rPr>
                    <w:t>Assessment Codes</w:t>
                  </w:r>
                </w:p>
                <w:p w:rsidR="00171DFB" w:rsidRPr="00397338" w:rsidRDefault="00171DFB" w:rsidP="00FC543E">
                  <w:pPr>
                    <w:pStyle w:val="ListParagraph"/>
                    <w:spacing w:after="0" w:line="240" w:lineRule="auto"/>
                    <w:ind w:left="0"/>
                    <w:contextualSpacing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</w:t>
                  </w:r>
                  <w:r w:rsidRPr="00397338">
                    <w:rPr>
                      <w:b/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397338">
                    <w:rPr>
                      <w:b/>
                      <w:color w:val="000000"/>
                      <w:sz w:val="20"/>
                      <w:szCs w:val="20"/>
                    </w:rPr>
                    <w:tab/>
                  </w:r>
                  <w:r>
                    <w:rPr>
                      <w:color w:val="000000"/>
                      <w:sz w:val="20"/>
                      <w:szCs w:val="20"/>
                    </w:rPr>
                    <w:t>We do not do this at all.</w:t>
                  </w:r>
                </w:p>
                <w:p w:rsidR="00171DFB" w:rsidRPr="00397338" w:rsidRDefault="00171DFB" w:rsidP="00FC543E">
                  <w:pPr>
                    <w:pStyle w:val="ListParagraph"/>
                    <w:tabs>
                      <w:tab w:val="left" w:pos="540"/>
                    </w:tabs>
                    <w:spacing w:after="0" w:line="240" w:lineRule="auto"/>
                    <w:ind w:left="0"/>
                    <w:contextualSpacing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</w:t>
                  </w:r>
                  <w:r w:rsidRPr="00397338">
                    <w:rPr>
                      <w:b/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397338">
                    <w:rPr>
                      <w:b/>
                      <w:color w:val="000000"/>
                      <w:sz w:val="20"/>
                      <w:szCs w:val="20"/>
                    </w:rPr>
                    <w:tab/>
                  </w:r>
                  <w:r w:rsidRPr="00397338">
                    <w:rPr>
                      <w:b/>
                      <w:color w:val="000000"/>
                      <w:sz w:val="20"/>
                      <w:szCs w:val="20"/>
                    </w:rPr>
                    <w:tab/>
                  </w:r>
                  <w:r w:rsidRPr="00397338">
                    <w:rPr>
                      <w:color w:val="000000"/>
                      <w:sz w:val="20"/>
                      <w:szCs w:val="20"/>
                    </w:rPr>
                    <w:t xml:space="preserve">We do this </w:t>
                  </w:r>
                  <w:r>
                    <w:rPr>
                      <w:color w:val="000000"/>
                      <w:sz w:val="20"/>
                      <w:szCs w:val="20"/>
                    </w:rPr>
                    <w:t>very little or ir</w:t>
                  </w:r>
                  <w:r w:rsidRPr="00397338">
                    <w:rPr>
                      <w:color w:val="000000"/>
                      <w:sz w:val="20"/>
                      <w:szCs w:val="20"/>
                    </w:rPr>
                    <w:t>regularly</w:t>
                  </w:r>
                  <w:r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  <w:p w:rsidR="00171DFB" w:rsidRPr="00C12587" w:rsidRDefault="00171DFB" w:rsidP="00FC543E">
                  <w:pPr>
                    <w:pStyle w:val="ListParagraph"/>
                    <w:tabs>
                      <w:tab w:val="left" w:pos="720"/>
                    </w:tabs>
                    <w:spacing w:after="0" w:line="240" w:lineRule="auto"/>
                    <w:ind w:left="0"/>
                    <w:contextualSpacing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</w:t>
                  </w:r>
                  <w:r w:rsidRPr="00397338">
                    <w:rPr>
                      <w:b/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397338">
                    <w:rPr>
                      <w:b/>
                      <w:color w:val="000000"/>
                      <w:sz w:val="20"/>
                      <w:szCs w:val="20"/>
                    </w:rPr>
                    <w:tab/>
                  </w:r>
                  <w:r>
                    <w:rPr>
                      <w:color w:val="000000"/>
                      <w:sz w:val="20"/>
                      <w:szCs w:val="20"/>
                    </w:rPr>
                    <w:t>We practice this at times, but not regularly.</w:t>
                  </w:r>
                </w:p>
                <w:p w:rsidR="00171DFB" w:rsidRPr="00397338" w:rsidRDefault="00171DFB" w:rsidP="00FC543E">
                  <w:pPr>
                    <w:pStyle w:val="ListParagraph"/>
                    <w:tabs>
                      <w:tab w:val="left" w:pos="540"/>
                    </w:tabs>
                    <w:spacing w:after="0" w:line="240" w:lineRule="auto"/>
                    <w:ind w:left="0"/>
                    <w:contextualSpacing w:val="0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4 </w:t>
                  </w:r>
                  <w:r w:rsidRPr="00397338">
                    <w:rPr>
                      <w:b/>
                      <w:color w:val="000000"/>
                      <w:sz w:val="20"/>
                      <w:szCs w:val="20"/>
                    </w:rPr>
                    <w:t xml:space="preserve">= </w:t>
                  </w:r>
                  <w:r w:rsidRPr="00397338">
                    <w:rPr>
                      <w:b/>
                      <w:color w:val="000000"/>
                      <w:sz w:val="20"/>
                      <w:szCs w:val="20"/>
                    </w:rPr>
                    <w:tab/>
                  </w:r>
                  <w:r w:rsidRPr="00397338">
                    <w:rPr>
                      <w:b/>
                      <w:color w:val="000000"/>
                      <w:sz w:val="20"/>
                      <w:szCs w:val="20"/>
                    </w:rPr>
                    <w:tab/>
                  </w:r>
                  <w:r w:rsidRPr="00397338">
                    <w:rPr>
                      <w:color w:val="000000"/>
                      <w:sz w:val="20"/>
                      <w:szCs w:val="20"/>
                    </w:rPr>
                    <w:t>We do this regularly</w:t>
                  </w:r>
                  <w:r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  <w:p w:rsidR="00171DFB" w:rsidRPr="00397338" w:rsidRDefault="00171DFB" w:rsidP="00FC543E"/>
              </w:txbxContent>
            </v:textbox>
          </v:shape>
        </w:pict>
      </w:r>
      <w:r w:rsidR="00397338">
        <w:rPr>
          <w:rFonts w:cs="Arial"/>
          <w:b/>
          <w:noProof/>
          <w:sz w:val="28"/>
          <w:szCs w:val="24"/>
          <w:lang w:eastAsia="zh-TW"/>
        </w:rPr>
        <w:t>Practices</w:t>
      </w:r>
      <w:r w:rsidR="00397338">
        <w:rPr>
          <w:rFonts w:cs="Arial"/>
          <w:b/>
          <w:sz w:val="28"/>
          <w:szCs w:val="24"/>
        </w:rPr>
        <w:t xml:space="preserve"> of </w:t>
      </w:r>
      <w:r w:rsidR="00C12587">
        <w:rPr>
          <w:rFonts w:cs="Arial"/>
          <w:b/>
          <w:sz w:val="28"/>
          <w:szCs w:val="24"/>
        </w:rPr>
        <w:t>Adaptive Organizations</w:t>
      </w:r>
      <w:r w:rsidR="008E434E">
        <w:rPr>
          <w:rFonts w:cs="Arial"/>
          <w:b/>
          <w:sz w:val="28"/>
          <w:szCs w:val="24"/>
        </w:rPr>
        <w:t xml:space="preserve">: </w:t>
      </w:r>
      <w:r w:rsidR="00397338">
        <w:rPr>
          <w:rFonts w:cs="Arial"/>
          <w:b/>
          <w:sz w:val="28"/>
          <w:szCs w:val="24"/>
        </w:rPr>
        <w:br/>
        <w:t>Assessment Tool</w:t>
      </w:r>
      <w:r w:rsidR="00FC543E" w:rsidRPr="002758FD">
        <w:rPr>
          <w:rFonts w:cs="Arial"/>
          <w:b/>
          <w:sz w:val="28"/>
          <w:szCs w:val="24"/>
        </w:rPr>
        <w:t xml:space="preserve"> </w:t>
      </w:r>
    </w:p>
    <w:tbl>
      <w:tblPr>
        <w:tblW w:w="1476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40"/>
        <w:gridCol w:w="11160"/>
        <w:gridCol w:w="1260"/>
      </w:tblGrid>
      <w:tr w:rsidR="00C12587" w:rsidRPr="0056354C" w:rsidTr="00375216">
        <w:tc>
          <w:tcPr>
            <w:tcW w:w="2340" w:type="dxa"/>
            <w:shd w:val="clear" w:color="auto" w:fill="8DB3E2"/>
          </w:tcPr>
          <w:p w:rsidR="00C12587" w:rsidRPr="008E434E" w:rsidRDefault="00C12587" w:rsidP="00C01DD3">
            <w:pPr>
              <w:spacing w:after="0" w:line="240" w:lineRule="auto"/>
              <w:rPr>
                <w:rFonts w:cs="Arial"/>
                <w:b/>
                <w:sz w:val="24"/>
              </w:rPr>
            </w:pPr>
            <w:r w:rsidRPr="008E434E">
              <w:rPr>
                <w:rFonts w:cs="Arial"/>
                <w:b/>
                <w:sz w:val="24"/>
              </w:rPr>
              <w:t>ADAPTIVE AREAS</w:t>
            </w:r>
          </w:p>
          <w:p w:rsidR="00C12587" w:rsidRPr="008E434E" w:rsidRDefault="00C12587" w:rsidP="00C01DD3">
            <w:pPr>
              <w:spacing w:after="0" w:line="240" w:lineRule="auto"/>
              <w:rPr>
                <w:rFonts w:cs="Arial"/>
                <w:b/>
                <w:sz w:val="24"/>
              </w:rPr>
            </w:pPr>
          </w:p>
        </w:tc>
        <w:tc>
          <w:tcPr>
            <w:tcW w:w="11160" w:type="dxa"/>
            <w:shd w:val="clear" w:color="auto" w:fill="8DB3E2"/>
          </w:tcPr>
          <w:p w:rsidR="00C12587" w:rsidRPr="008E434E" w:rsidRDefault="00C12587" w:rsidP="003F6917">
            <w:pPr>
              <w:spacing w:after="0" w:line="240" w:lineRule="auto"/>
              <w:rPr>
                <w:rFonts w:cs="Arial"/>
                <w:b/>
                <w:sz w:val="24"/>
              </w:rPr>
            </w:pPr>
            <w:r w:rsidRPr="008E434E">
              <w:rPr>
                <w:rFonts w:cs="Arial"/>
                <w:b/>
                <w:sz w:val="24"/>
              </w:rPr>
              <w:t>PRACTICES</w:t>
            </w:r>
          </w:p>
        </w:tc>
        <w:tc>
          <w:tcPr>
            <w:tcW w:w="1260" w:type="dxa"/>
            <w:shd w:val="clear" w:color="auto" w:fill="8DB3E2"/>
          </w:tcPr>
          <w:p w:rsidR="00C12587" w:rsidRPr="00397338" w:rsidRDefault="00C12587" w:rsidP="00C01DD3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Assessment</w:t>
            </w:r>
          </w:p>
        </w:tc>
      </w:tr>
      <w:tr w:rsidR="00C12587" w:rsidRPr="0056354C" w:rsidTr="00375216">
        <w:trPr>
          <w:trHeight w:val="350"/>
        </w:trPr>
        <w:tc>
          <w:tcPr>
            <w:tcW w:w="2340" w:type="dxa"/>
            <w:vMerge w:val="restart"/>
            <w:shd w:val="clear" w:color="auto" w:fill="DAEEF3"/>
          </w:tcPr>
          <w:p w:rsidR="00A41B93" w:rsidRDefault="008E434E" w:rsidP="008E434E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  <w:p w:rsidR="00C12587" w:rsidRPr="00C12587" w:rsidRDefault="008E434E" w:rsidP="008E434E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br/>
            </w:r>
            <w:r w:rsidR="00C12587" w:rsidRPr="00C12587">
              <w:rPr>
                <w:rFonts w:cs="Arial"/>
                <w:b/>
              </w:rPr>
              <w:t>Elephants in the Room</w:t>
            </w:r>
          </w:p>
        </w:tc>
        <w:tc>
          <w:tcPr>
            <w:tcW w:w="11160" w:type="dxa"/>
            <w:shd w:val="clear" w:color="auto" w:fill="DAEEF3"/>
          </w:tcPr>
          <w:p w:rsidR="00C12587" w:rsidRPr="0056354C" w:rsidRDefault="00171DFB" w:rsidP="00FC54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Crises are identified quickly and brought up for discussion immediately.</w:t>
            </w:r>
          </w:p>
        </w:tc>
        <w:tc>
          <w:tcPr>
            <w:tcW w:w="1260" w:type="dxa"/>
          </w:tcPr>
          <w:p w:rsidR="00C12587" w:rsidRPr="0056354C" w:rsidRDefault="00C12587" w:rsidP="00C01DD3">
            <w:pPr>
              <w:pStyle w:val="ListParagraph"/>
              <w:spacing w:after="0" w:line="240" w:lineRule="auto"/>
              <w:ind w:left="360"/>
              <w:rPr>
                <w:rFonts w:cs="Arial"/>
              </w:rPr>
            </w:pPr>
          </w:p>
        </w:tc>
      </w:tr>
      <w:tr w:rsidR="00C12587" w:rsidRPr="0056354C" w:rsidTr="00375216">
        <w:trPr>
          <w:trHeight w:val="350"/>
        </w:trPr>
        <w:tc>
          <w:tcPr>
            <w:tcW w:w="2340" w:type="dxa"/>
            <w:vMerge/>
            <w:shd w:val="clear" w:color="auto" w:fill="DAEEF3"/>
          </w:tcPr>
          <w:p w:rsidR="00C12587" w:rsidRPr="00C12587" w:rsidRDefault="00C12587" w:rsidP="008E434E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1160" w:type="dxa"/>
            <w:shd w:val="clear" w:color="auto" w:fill="DAEEF3"/>
          </w:tcPr>
          <w:p w:rsidR="00C12587" w:rsidRPr="0056354C" w:rsidRDefault="00171DFB" w:rsidP="00FC54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We are intentional about speaking the unspeakable in staff meetings.</w:t>
            </w:r>
            <w:r w:rsidR="00C12587" w:rsidRPr="0056354C">
              <w:rPr>
                <w:rFonts w:cs="Arial"/>
              </w:rPr>
              <w:t xml:space="preserve"> </w:t>
            </w:r>
          </w:p>
        </w:tc>
        <w:tc>
          <w:tcPr>
            <w:tcW w:w="1260" w:type="dxa"/>
          </w:tcPr>
          <w:p w:rsidR="00C12587" w:rsidRPr="0056354C" w:rsidRDefault="00C12587" w:rsidP="00C01DD3">
            <w:pPr>
              <w:pStyle w:val="ListParagraph"/>
              <w:spacing w:after="0" w:line="240" w:lineRule="auto"/>
              <w:ind w:left="360"/>
              <w:rPr>
                <w:rFonts w:cs="Arial"/>
              </w:rPr>
            </w:pPr>
          </w:p>
        </w:tc>
      </w:tr>
      <w:tr w:rsidR="00C12587" w:rsidRPr="0056354C" w:rsidTr="00375216">
        <w:trPr>
          <w:trHeight w:val="350"/>
        </w:trPr>
        <w:tc>
          <w:tcPr>
            <w:tcW w:w="2340" w:type="dxa"/>
            <w:vMerge/>
            <w:shd w:val="clear" w:color="auto" w:fill="DAEEF3"/>
          </w:tcPr>
          <w:p w:rsidR="00C12587" w:rsidRPr="00C12587" w:rsidRDefault="00C12587" w:rsidP="008E434E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1160" w:type="dxa"/>
            <w:shd w:val="clear" w:color="auto" w:fill="DAEEF3"/>
          </w:tcPr>
          <w:p w:rsidR="00C12587" w:rsidRPr="0056354C" w:rsidRDefault="00171DFB" w:rsidP="00FC54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We place a high value on candor.</w:t>
            </w:r>
          </w:p>
        </w:tc>
        <w:tc>
          <w:tcPr>
            <w:tcW w:w="1260" w:type="dxa"/>
          </w:tcPr>
          <w:p w:rsidR="00C12587" w:rsidRPr="0056354C" w:rsidRDefault="00C12587" w:rsidP="00C01DD3">
            <w:pPr>
              <w:pStyle w:val="ListParagraph"/>
              <w:spacing w:after="0" w:line="240" w:lineRule="auto"/>
              <w:ind w:left="360"/>
              <w:rPr>
                <w:rFonts w:cs="Arial"/>
              </w:rPr>
            </w:pPr>
          </w:p>
        </w:tc>
      </w:tr>
      <w:tr w:rsidR="00C12587" w:rsidRPr="0056354C" w:rsidTr="00375216">
        <w:trPr>
          <w:trHeight w:val="350"/>
        </w:trPr>
        <w:tc>
          <w:tcPr>
            <w:tcW w:w="2340" w:type="dxa"/>
            <w:vMerge w:val="restart"/>
          </w:tcPr>
          <w:p w:rsidR="00C12587" w:rsidRPr="00C12587" w:rsidRDefault="008E434E" w:rsidP="008E434E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  <w:r>
              <w:rPr>
                <w:rFonts w:cs="Arial"/>
                <w:b/>
              </w:rPr>
              <w:br/>
            </w:r>
            <w:r w:rsidR="00C12587" w:rsidRPr="00C12587">
              <w:rPr>
                <w:rFonts w:cs="Arial"/>
                <w:b/>
              </w:rPr>
              <w:t>Organizational Accountability</w:t>
            </w:r>
          </w:p>
        </w:tc>
        <w:tc>
          <w:tcPr>
            <w:tcW w:w="11160" w:type="dxa"/>
          </w:tcPr>
          <w:p w:rsidR="00C12587" w:rsidRPr="0056354C" w:rsidRDefault="00171DFB" w:rsidP="00171D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Managers understand their organizational accountability.</w:t>
            </w:r>
          </w:p>
        </w:tc>
        <w:tc>
          <w:tcPr>
            <w:tcW w:w="1260" w:type="dxa"/>
          </w:tcPr>
          <w:p w:rsidR="00C12587" w:rsidRPr="0056354C" w:rsidRDefault="00C12587" w:rsidP="00C01DD3">
            <w:pPr>
              <w:pStyle w:val="ListParagraph"/>
              <w:spacing w:after="0" w:line="240" w:lineRule="auto"/>
              <w:ind w:left="360"/>
              <w:rPr>
                <w:rFonts w:cs="Arial"/>
              </w:rPr>
            </w:pPr>
          </w:p>
        </w:tc>
      </w:tr>
      <w:tr w:rsidR="00C12587" w:rsidRPr="0056354C" w:rsidTr="00375216">
        <w:trPr>
          <w:trHeight w:val="350"/>
        </w:trPr>
        <w:tc>
          <w:tcPr>
            <w:tcW w:w="2340" w:type="dxa"/>
            <w:vMerge/>
          </w:tcPr>
          <w:p w:rsidR="00C12587" w:rsidRPr="00C12587" w:rsidRDefault="00C12587" w:rsidP="008E434E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1160" w:type="dxa"/>
          </w:tcPr>
          <w:p w:rsidR="00C12587" w:rsidRPr="0056354C" w:rsidRDefault="00171DFB" w:rsidP="00FC54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Managers place organizational goals above functional and/or programmatic goals.</w:t>
            </w:r>
          </w:p>
        </w:tc>
        <w:tc>
          <w:tcPr>
            <w:tcW w:w="1260" w:type="dxa"/>
          </w:tcPr>
          <w:p w:rsidR="00C12587" w:rsidRPr="0056354C" w:rsidRDefault="00C12587" w:rsidP="00C01DD3">
            <w:pPr>
              <w:pStyle w:val="ListParagraph"/>
              <w:spacing w:after="0" w:line="240" w:lineRule="auto"/>
              <w:ind w:left="360"/>
              <w:rPr>
                <w:rFonts w:cs="Arial"/>
              </w:rPr>
            </w:pPr>
          </w:p>
        </w:tc>
      </w:tr>
      <w:tr w:rsidR="00C12587" w:rsidRPr="0056354C" w:rsidTr="00375216">
        <w:trPr>
          <w:trHeight w:val="350"/>
        </w:trPr>
        <w:tc>
          <w:tcPr>
            <w:tcW w:w="2340" w:type="dxa"/>
            <w:vMerge/>
          </w:tcPr>
          <w:p w:rsidR="00C12587" w:rsidRPr="00C12587" w:rsidRDefault="00C12587" w:rsidP="008E434E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1160" w:type="dxa"/>
          </w:tcPr>
          <w:p w:rsidR="00C12587" w:rsidRPr="0056354C" w:rsidRDefault="00171DFB" w:rsidP="00FC54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The management team speaks with one voice</w:t>
            </w:r>
            <w:r w:rsidR="008E47C6">
              <w:rPr>
                <w:rFonts w:cs="Arial"/>
              </w:rPr>
              <w:t xml:space="preserve"> about organizational issues.</w:t>
            </w:r>
          </w:p>
        </w:tc>
        <w:tc>
          <w:tcPr>
            <w:tcW w:w="1260" w:type="dxa"/>
          </w:tcPr>
          <w:p w:rsidR="00C12587" w:rsidRPr="0056354C" w:rsidRDefault="00C12587" w:rsidP="00C01DD3">
            <w:pPr>
              <w:pStyle w:val="ListParagraph"/>
              <w:spacing w:after="0" w:line="240" w:lineRule="auto"/>
              <w:ind w:left="360"/>
              <w:rPr>
                <w:rFonts w:cs="Arial"/>
              </w:rPr>
            </w:pPr>
          </w:p>
        </w:tc>
      </w:tr>
      <w:tr w:rsidR="00C12587" w:rsidRPr="0056354C" w:rsidTr="00375216">
        <w:trPr>
          <w:trHeight w:val="350"/>
        </w:trPr>
        <w:tc>
          <w:tcPr>
            <w:tcW w:w="2340" w:type="dxa"/>
            <w:vMerge w:val="restart"/>
            <w:shd w:val="clear" w:color="auto" w:fill="DAEEF3"/>
          </w:tcPr>
          <w:p w:rsidR="00A41B93" w:rsidRDefault="008E434E" w:rsidP="008E434E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  <w:p w:rsidR="00C12587" w:rsidRPr="00C12587" w:rsidRDefault="00F31B88" w:rsidP="008E434E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Independent</w:t>
            </w:r>
            <w:r>
              <w:rPr>
                <w:rFonts w:cs="Arial"/>
                <w:b/>
              </w:rPr>
              <w:br/>
            </w:r>
            <w:r w:rsidR="00C12587" w:rsidRPr="00C12587">
              <w:rPr>
                <w:rFonts w:cs="Arial"/>
                <w:b/>
              </w:rPr>
              <w:t>Judgment</w:t>
            </w:r>
          </w:p>
        </w:tc>
        <w:tc>
          <w:tcPr>
            <w:tcW w:w="11160" w:type="dxa"/>
            <w:shd w:val="clear" w:color="auto" w:fill="DAEEF3"/>
          </w:tcPr>
          <w:p w:rsidR="00C12587" w:rsidRPr="0056354C" w:rsidRDefault="00171DFB" w:rsidP="00171D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There are structures, incentives, and support</w:t>
            </w:r>
            <w:r w:rsidR="008E47C6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in place for individuals to exercise their own judgment.</w:t>
            </w:r>
          </w:p>
        </w:tc>
        <w:tc>
          <w:tcPr>
            <w:tcW w:w="1260" w:type="dxa"/>
          </w:tcPr>
          <w:p w:rsidR="00C12587" w:rsidRPr="0056354C" w:rsidRDefault="00C12587" w:rsidP="00C01DD3">
            <w:pPr>
              <w:pStyle w:val="ListParagraph"/>
              <w:spacing w:after="0" w:line="240" w:lineRule="auto"/>
              <w:ind w:left="360"/>
              <w:rPr>
                <w:rFonts w:cs="Arial"/>
              </w:rPr>
            </w:pPr>
          </w:p>
        </w:tc>
      </w:tr>
      <w:tr w:rsidR="00C12587" w:rsidRPr="0056354C" w:rsidTr="00375216">
        <w:trPr>
          <w:trHeight w:val="350"/>
        </w:trPr>
        <w:tc>
          <w:tcPr>
            <w:tcW w:w="2340" w:type="dxa"/>
            <w:vMerge/>
            <w:shd w:val="clear" w:color="auto" w:fill="DAEEF3"/>
          </w:tcPr>
          <w:p w:rsidR="00C12587" w:rsidRPr="00C12587" w:rsidRDefault="00C12587" w:rsidP="008E434E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1160" w:type="dxa"/>
            <w:shd w:val="clear" w:color="auto" w:fill="DAEEF3"/>
          </w:tcPr>
          <w:p w:rsidR="00C12587" w:rsidRPr="0056354C" w:rsidRDefault="00171DFB" w:rsidP="00FC54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There are structures, incentives, and support</w:t>
            </w:r>
            <w:r w:rsidR="008E47C6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in place for individuals to take risks.</w:t>
            </w:r>
          </w:p>
        </w:tc>
        <w:tc>
          <w:tcPr>
            <w:tcW w:w="1260" w:type="dxa"/>
          </w:tcPr>
          <w:p w:rsidR="00C12587" w:rsidRPr="0056354C" w:rsidRDefault="00C12587" w:rsidP="00C01DD3">
            <w:pPr>
              <w:pStyle w:val="ListParagraph"/>
              <w:spacing w:after="0" w:line="240" w:lineRule="auto"/>
              <w:ind w:left="360"/>
              <w:rPr>
                <w:rFonts w:cs="Arial"/>
              </w:rPr>
            </w:pPr>
          </w:p>
        </w:tc>
      </w:tr>
      <w:tr w:rsidR="00C12587" w:rsidRPr="0056354C" w:rsidTr="00375216">
        <w:tc>
          <w:tcPr>
            <w:tcW w:w="2340" w:type="dxa"/>
            <w:vMerge/>
            <w:shd w:val="clear" w:color="auto" w:fill="DAEEF3"/>
          </w:tcPr>
          <w:p w:rsidR="00C12587" w:rsidRPr="00C12587" w:rsidRDefault="00C12587" w:rsidP="008E434E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1160" w:type="dxa"/>
            <w:shd w:val="clear" w:color="auto" w:fill="DAEEF3"/>
          </w:tcPr>
          <w:p w:rsidR="00C12587" w:rsidRPr="0056354C" w:rsidRDefault="00171DFB" w:rsidP="008E47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When new ideas or programs/services don’t succeed, it’s seen as an opportunity for learning rather than as a </w:t>
            </w:r>
            <w:r w:rsidR="008E47C6">
              <w:rPr>
                <w:rFonts w:cs="Arial"/>
              </w:rPr>
              <w:t>negative</w:t>
            </w:r>
            <w:r>
              <w:rPr>
                <w:rFonts w:cs="Arial"/>
              </w:rPr>
              <w:t>.</w:t>
            </w:r>
          </w:p>
        </w:tc>
        <w:tc>
          <w:tcPr>
            <w:tcW w:w="1260" w:type="dxa"/>
          </w:tcPr>
          <w:p w:rsidR="00C12587" w:rsidRPr="0056354C" w:rsidRDefault="00C12587" w:rsidP="00C01DD3">
            <w:pPr>
              <w:pStyle w:val="ListParagraph"/>
              <w:spacing w:after="0" w:line="240" w:lineRule="auto"/>
              <w:ind w:left="360"/>
              <w:rPr>
                <w:rFonts w:cs="Arial"/>
              </w:rPr>
            </w:pPr>
          </w:p>
        </w:tc>
      </w:tr>
      <w:tr w:rsidR="00171DFB" w:rsidRPr="0056354C" w:rsidTr="00375216">
        <w:trPr>
          <w:trHeight w:val="422"/>
        </w:trPr>
        <w:tc>
          <w:tcPr>
            <w:tcW w:w="2340" w:type="dxa"/>
            <w:vMerge w:val="restart"/>
          </w:tcPr>
          <w:p w:rsidR="00A41B93" w:rsidRDefault="008E434E" w:rsidP="00A41B93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</w:t>
            </w:r>
          </w:p>
          <w:p w:rsidR="00171DFB" w:rsidRPr="00C12587" w:rsidRDefault="008E434E" w:rsidP="00F31B88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br/>
            </w:r>
            <w:r w:rsidR="00171DFB" w:rsidRPr="00C12587">
              <w:rPr>
                <w:rFonts w:cs="Arial"/>
                <w:b/>
              </w:rPr>
              <w:t>Leadership</w:t>
            </w:r>
            <w:r w:rsidR="00F31B88">
              <w:rPr>
                <w:rFonts w:cs="Arial"/>
                <w:b/>
              </w:rPr>
              <w:br/>
            </w:r>
            <w:r w:rsidR="00171DFB" w:rsidRPr="00C12587">
              <w:rPr>
                <w:rFonts w:cs="Arial"/>
                <w:b/>
              </w:rPr>
              <w:t>Capacity</w:t>
            </w:r>
            <w:r w:rsidR="00171DFB">
              <w:rPr>
                <w:rFonts w:cs="Arial"/>
                <w:b/>
              </w:rPr>
              <w:t xml:space="preserve"> </w:t>
            </w:r>
          </w:p>
        </w:tc>
        <w:tc>
          <w:tcPr>
            <w:tcW w:w="11160" w:type="dxa"/>
          </w:tcPr>
          <w:p w:rsidR="00171DFB" w:rsidRPr="0056354C" w:rsidRDefault="00171DFB" w:rsidP="00FC54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The organization invests in professional development activities for staff.</w:t>
            </w:r>
          </w:p>
        </w:tc>
        <w:tc>
          <w:tcPr>
            <w:tcW w:w="1260" w:type="dxa"/>
          </w:tcPr>
          <w:p w:rsidR="00171DFB" w:rsidRPr="0056354C" w:rsidRDefault="00171DFB" w:rsidP="00C01DD3">
            <w:pPr>
              <w:pStyle w:val="ListParagraph"/>
              <w:spacing w:after="0" w:line="240" w:lineRule="auto"/>
              <w:ind w:left="360"/>
              <w:rPr>
                <w:rFonts w:cs="Arial"/>
              </w:rPr>
            </w:pPr>
          </w:p>
        </w:tc>
      </w:tr>
      <w:tr w:rsidR="00171DFB" w:rsidRPr="0056354C" w:rsidTr="00375216">
        <w:tc>
          <w:tcPr>
            <w:tcW w:w="2340" w:type="dxa"/>
            <w:vMerge/>
          </w:tcPr>
          <w:p w:rsidR="00171DFB" w:rsidRPr="00C12587" w:rsidRDefault="00171DFB" w:rsidP="008E434E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1160" w:type="dxa"/>
          </w:tcPr>
          <w:p w:rsidR="00171DFB" w:rsidRPr="0056354C" w:rsidRDefault="00171DFB" w:rsidP="00171D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There are structures, incentives, and support</w:t>
            </w:r>
            <w:r w:rsidR="008E47C6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in place for staff to develop leadership skills and gain leadership experiences.</w:t>
            </w:r>
          </w:p>
        </w:tc>
        <w:tc>
          <w:tcPr>
            <w:tcW w:w="1260" w:type="dxa"/>
          </w:tcPr>
          <w:p w:rsidR="00171DFB" w:rsidRPr="0056354C" w:rsidRDefault="00171DFB" w:rsidP="00C01DD3">
            <w:pPr>
              <w:pStyle w:val="ListParagraph"/>
              <w:spacing w:after="0" w:line="240" w:lineRule="auto"/>
              <w:ind w:left="360"/>
              <w:rPr>
                <w:rFonts w:cs="Arial"/>
              </w:rPr>
            </w:pPr>
          </w:p>
        </w:tc>
      </w:tr>
      <w:tr w:rsidR="00171DFB" w:rsidRPr="0056354C" w:rsidTr="00375216">
        <w:tc>
          <w:tcPr>
            <w:tcW w:w="2340" w:type="dxa"/>
            <w:vMerge/>
          </w:tcPr>
          <w:p w:rsidR="00171DFB" w:rsidRPr="00C12587" w:rsidRDefault="00171DFB" w:rsidP="008E434E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1160" w:type="dxa"/>
          </w:tcPr>
          <w:p w:rsidR="00171DFB" w:rsidRPr="0056354C" w:rsidRDefault="00171DFB" w:rsidP="008E47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There is an expectation that senior managers develop (support, mentor, and coach) staff </w:t>
            </w:r>
            <w:r w:rsidR="008E47C6">
              <w:rPr>
                <w:rFonts w:cs="Arial"/>
              </w:rPr>
              <w:t>at all levels of</w:t>
            </w:r>
            <w:r>
              <w:rPr>
                <w:rFonts w:cs="Arial"/>
              </w:rPr>
              <w:t xml:space="preserve"> the organization.</w:t>
            </w:r>
          </w:p>
        </w:tc>
        <w:tc>
          <w:tcPr>
            <w:tcW w:w="1260" w:type="dxa"/>
          </w:tcPr>
          <w:p w:rsidR="00171DFB" w:rsidRPr="0056354C" w:rsidRDefault="00171DFB" w:rsidP="00C01DD3">
            <w:pPr>
              <w:pStyle w:val="ListParagraph"/>
              <w:spacing w:after="0" w:line="240" w:lineRule="auto"/>
              <w:ind w:left="360"/>
              <w:rPr>
                <w:rFonts w:cs="Arial"/>
              </w:rPr>
            </w:pPr>
          </w:p>
        </w:tc>
      </w:tr>
      <w:tr w:rsidR="00171DFB" w:rsidRPr="0056354C" w:rsidTr="00375216">
        <w:trPr>
          <w:trHeight w:val="350"/>
        </w:trPr>
        <w:tc>
          <w:tcPr>
            <w:tcW w:w="2340" w:type="dxa"/>
            <w:vMerge/>
          </w:tcPr>
          <w:p w:rsidR="00171DFB" w:rsidRPr="00C12587" w:rsidRDefault="00171DFB" w:rsidP="008E434E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1160" w:type="dxa"/>
          </w:tcPr>
          <w:p w:rsidR="00171DFB" w:rsidRDefault="00171DFB" w:rsidP="00171D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There are succession plans in place for key positions.</w:t>
            </w:r>
          </w:p>
        </w:tc>
        <w:tc>
          <w:tcPr>
            <w:tcW w:w="1260" w:type="dxa"/>
          </w:tcPr>
          <w:p w:rsidR="00171DFB" w:rsidRPr="0056354C" w:rsidRDefault="00171DFB" w:rsidP="00C01DD3">
            <w:pPr>
              <w:pStyle w:val="ListParagraph"/>
              <w:spacing w:after="0" w:line="240" w:lineRule="auto"/>
              <w:ind w:left="360"/>
              <w:rPr>
                <w:rFonts w:cs="Arial"/>
              </w:rPr>
            </w:pPr>
          </w:p>
        </w:tc>
      </w:tr>
      <w:tr w:rsidR="00C12587" w:rsidRPr="0056354C" w:rsidTr="00375216">
        <w:trPr>
          <w:trHeight w:val="440"/>
        </w:trPr>
        <w:tc>
          <w:tcPr>
            <w:tcW w:w="2340" w:type="dxa"/>
            <w:vMerge w:val="restart"/>
            <w:shd w:val="clear" w:color="auto" w:fill="DAEEF3"/>
          </w:tcPr>
          <w:p w:rsidR="00A41B93" w:rsidRDefault="008E434E" w:rsidP="008E434E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</w:t>
            </w:r>
          </w:p>
          <w:p w:rsidR="00F31B88" w:rsidRDefault="00F31B88" w:rsidP="008E434E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C12587" w:rsidRPr="00C12587" w:rsidRDefault="00C12587" w:rsidP="008E434E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C12587">
              <w:rPr>
                <w:rFonts w:cs="Arial"/>
                <w:b/>
              </w:rPr>
              <w:t>Cont</w:t>
            </w:r>
            <w:r w:rsidR="00F31B88">
              <w:rPr>
                <w:rFonts w:cs="Arial"/>
                <w:b/>
              </w:rPr>
              <w:t>inuous</w:t>
            </w:r>
            <w:r w:rsidR="00F31B88">
              <w:rPr>
                <w:rFonts w:cs="Arial"/>
                <w:b/>
              </w:rPr>
              <w:br/>
            </w:r>
            <w:r w:rsidRPr="00C12587">
              <w:rPr>
                <w:rFonts w:cs="Arial"/>
                <w:b/>
              </w:rPr>
              <w:t>Learning</w:t>
            </w:r>
          </w:p>
        </w:tc>
        <w:tc>
          <w:tcPr>
            <w:tcW w:w="11160" w:type="dxa"/>
            <w:shd w:val="clear" w:color="auto" w:fill="DAEEF3"/>
          </w:tcPr>
          <w:p w:rsidR="00C12587" w:rsidRPr="0056354C" w:rsidRDefault="00171DFB" w:rsidP="008E47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The organization carves out time for individual and collective reflection, </w:t>
            </w:r>
            <w:r w:rsidR="008E47C6">
              <w:rPr>
                <w:rFonts w:cs="Arial"/>
              </w:rPr>
              <w:t>including lessons learned</w:t>
            </w:r>
            <w:r>
              <w:rPr>
                <w:rFonts w:cs="Arial"/>
              </w:rPr>
              <w:t>.</w:t>
            </w:r>
          </w:p>
        </w:tc>
        <w:tc>
          <w:tcPr>
            <w:tcW w:w="1260" w:type="dxa"/>
          </w:tcPr>
          <w:p w:rsidR="00C12587" w:rsidRPr="0056354C" w:rsidRDefault="00C12587" w:rsidP="00C01DD3">
            <w:pPr>
              <w:pStyle w:val="ListParagraph"/>
              <w:spacing w:after="0" w:line="240" w:lineRule="auto"/>
              <w:ind w:left="360"/>
              <w:rPr>
                <w:rFonts w:cs="Arial"/>
              </w:rPr>
            </w:pPr>
          </w:p>
        </w:tc>
      </w:tr>
      <w:tr w:rsidR="00171DFB" w:rsidRPr="0056354C" w:rsidTr="00375216">
        <w:trPr>
          <w:trHeight w:val="440"/>
        </w:trPr>
        <w:tc>
          <w:tcPr>
            <w:tcW w:w="2340" w:type="dxa"/>
            <w:vMerge/>
            <w:shd w:val="clear" w:color="auto" w:fill="DAEEF3"/>
          </w:tcPr>
          <w:p w:rsidR="00171DFB" w:rsidRPr="00C12587" w:rsidRDefault="00171DFB" w:rsidP="008E434E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1160" w:type="dxa"/>
            <w:shd w:val="clear" w:color="auto" w:fill="DAEEF3"/>
          </w:tcPr>
          <w:p w:rsidR="00171DFB" w:rsidRPr="0056354C" w:rsidRDefault="00171DFB" w:rsidP="00FC54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The organization devotes resources to bring in diverse perspectives on how the organization can improve its work.</w:t>
            </w:r>
          </w:p>
        </w:tc>
        <w:tc>
          <w:tcPr>
            <w:tcW w:w="1260" w:type="dxa"/>
          </w:tcPr>
          <w:p w:rsidR="00171DFB" w:rsidRPr="0056354C" w:rsidRDefault="00171DFB" w:rsidP="00C01DD3">
            <w:pPr>
              <w:pStyle w:val="ListParagraph"/>
              <w:spacing w:after="0" w:line="240" w:lineRule="auto"/>
              <w:ind w:left="360"/>
              <w:rPr>
                <w:rFonts w:cs="Arial"/>
              </w:rPr>
            </w:pPr>
          </w:p>
        </w:tc>
      </w:tr>
      <w:tr w:rsidR="008E434E" w:rsidRPr="0056354C" w:rsidTr="00375216">
        <w:tc>
          <w:tcPr>
            <w:tcW w:w="2340" w:type="dxa"/>
            <w:vMerge/>
            <w:shd w:val="clear" w:color="auto" w:fill="DAEEF3"/>
          </w:tcPr>
          <w:p w:rsidR="008E434E" w:rsidRPr="00C12587" w:rsidRDefault="008E434E" w:rsidP="008E434E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1160" w:type="dxa"/>
            <w:shd w:val="clear" w:color="auto" w:fill="DAEEF3"/>
          </w:tcPr>
          <w:p w:rsidR="008E434E" w:rsidRDefault="008E434E" w:rsidP="008E43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The organization recognizes when certain services models or frameworks need to be discarded and new ones developed.</w:t>
            </w:r>
          </w:p>
        </w:tc>
        <w:tc>
          <w:tcPr>
            <w:tcW w:w="1260" w:type="dxa"/>
          </w:tcPr>
          <w:p w:rsidR="008E434E" w:rsidRPr="0056354C" w:rsidRDefault="008E434E" w:rsidP="00C01DD3">
            <w:pPr>
              <w:pStyle w:val="ListParagraph"/>
              <w:spacing w:after="0" w:line="240" w:lineRule="auto"/>
              <w:ind w:left="360"/>
              <w:rPr>
                <w:rFonts w:cs="Arial"/>
              </w:rPr>
            </w:pPr>
          </w:p>
        </w:tc>
      </w:tr>
      <w:tr w:rsidR="00C12587" w:rsidRPr="0056354C" w:rsidTr="00375216">
        <w:trPr>
          <w:trHeight w:val="422"/>
        </w:trPr>
        <w:tc>
          <w:tcPr>
            <w:tcW w:w="2340" w:type="dxa"/>
            <w:vMerge/>
            <w:shd w:val="clear" w:color="auto" w:fill="DAEEF3"/>
          </w:tcPr>
          <w:p w:rsidR="00C12587" w:rsidRPr="0056354C" w:rsidRDefault="00C12587" w:rsidP="008E434E">
            <w:pPr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11160" w:type="dxa"/>
            <w:shd w:val="clear" w:color="auto" w:fill="DAEEF3"/>
          </w:tcPr>
          <w:p w:rsidR="00C12587" w:rsidRPr="0056354C" w:rsidRDefault="008E434E" w:rsidP="008E47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The organization has a process in place for knowledge sharing </w:t>
            </w:r>
            <w:r w:rsidR="008E47C6">
              <w:rPr>
                <w:rFonts w:cs="Arial"/>
              </w:rPr>
              <w:t>among</w:t>
            </w:r>
            <w:r>
              <w:rPr>
                <w:rFonts w:cs="Arial"/>
              </w:rPr>
              <w:t xml:space="preserve"> individuals and </w:t>
            </w:r>
            <w:r w:rsidR="008E47C6">
              <w:rPr>
                <w:rFonts w:cs="Arial"/>
              </w:rPr>
              <w:t xml:space="preserve">across </w:t>
            </w:r>
            <w:r>
              <w:rPr>
                <w:rFonts w:cs="Arial"/>
              </w:rPr>
              <w:t>teams.</w:t>
            </w:r>
          </w:p>
        </w:tc>
        <w:tc>
          <w:tcPr>
            <w:tcW w:w="1260" w:type="dxa"/>
          </w:tcPr>
          <w:p w:rsidR="00C12587" w:rsidRPr="0056354C" w:rsidRDefault="00C12587" w:rsidP="00C01DD3">
            <w:pPr>
              <w:pStyle w:val="ListParagraph"/>
              <w:spacing w:after="0" w:line="240" w:lineRule="auto"/>
              <w:ind w:left="360"/>
              <w:rPr>
                <w:rFonts w:cs="Arial"/>
              </w:rPr>
            </w:pPr>
          </w:p>
        </w:tc>
      </w:tr>
      <w:tr w:rsidR="008E434E" w:rsidRPr="0056354C" w:rsidTr="00375216">
        <w:trPr>
          <w:trHeight w:val="512"/>
        </w:trPr>
        <w:tc>
          <w:tcPr>
            <w:tcW w:w="2340" w:type="dxa"/>
            <w:vMerge w:val="restart"/>
          </w:tcPr>
          <w:p w:rsidR="00A41B93" w:rsidRDefault="008E434E" w:rsidP="008E434E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6.</w:t>
            </w:r>
          </w:p>
          <w:p w:rsidR="008E434E" w:rsidRPr="00C12587" w:rsidRDefault="00F31B88" w:rsidP="008E434E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Systems</w:t>
            </w:r>
            <w:r>
              <w:rPr>
                <w:rFonts w:cs="Arial"/>
                <w:b/>
              </w:rPr>
              <w:br/>
            </w:r>
            <w:r w:rsidR="008E434E" w:rsidRPr="00C12587">
              <w:rPr>
                <w:rFonts w:cs="Arial"/>
                <w:b/>
              </w:rPr>
              <w:t>Thinking</w:t>
            </w:r>
          </w:p>
        </w:tc>
        <w:tc>
          <w:tcPr>
            <w:tcW w:w="11160" w:type="dxa"/>
          </w:tcPr>
          <w:p w:rsidR="008E434E" w:rsidRPr="0056354C" w:rsidRDefault="008E434E" w:rsidP="00FC54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The organization’s problem solving process first looks to systems for root causes before looking at individual performance.</w:t>
            </w:r>
          </w:p>
        </w:tc>
        <w:tc>
          <w:tcPr>
            <w:tcW w:w="1260" w:type="dxa"/>
          </w:tcPr>
          <w:p w:rsidR="008E434E" w:rsidRPr="0056354C" w:rsidRDefault="008E434E" w:rsidP="00C01DD3">
            <w:pPr>
              <w:pStyle w:val="ListParagraph"/>
              <w:spacing w:after="0" w:line="240" w:lineRule="auto"/>
              <w:ind w:left="360"/>
              <w:rPr>
                <w:rFonts w:cs="Arial"/>
              </w:rPr>
            </w:pPr>
          </w:p>
        </w:tc>
      </w:tr>
      <w:tr w:rsidR="008E434E" w:rsidRPr="0056354C" w:rsidTr="00375216">
        <w:trPr>
          <w:trHeight w:val="683"/>
        </w:trPr>
        <w:tc>
          <w:tcPr>
            <w:tcW w:w="2340" w:type="dxa"/>
            <w:vMerge/>
          </w:tcPr>
          <w:p w:rsidR="008E434E" w:rsidRPr="00C12587" w:rsidRDefault="008E434E" w:rsidP="00C01DD3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60" w:type="dxa"/>
          </w:tcPr>
          <w:p w:rsidR="008E434E" w:rsidRDefault="008E434E" w:rsidP="008E43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Managers hear “unpopular” or alternative perspectives as important systems perspectives rather than </w:t>
            </w:r>
            <w:r w:rsidR="008E47C6">
              <w:rPr>
                <w:rFonts w:cs="Arial"/>
              </w:rPr>
              <w:t xml:space="preserve">as </w:t>
            </w:r>
            <w:r>
              <w:rPr>
                <w:rFonts w:cs="Arial"/>
              </w:rPr>
              <w:t>individual troublemakers or critics.</w:t>
            </w:r>
          </w:p>
        </w:tc>
        <w:tc>
          <w:tcPr>
            <w:tcW w:w="1260" w:type="dxa"/>
          </w:tcPr>
          <w:p w:rsidR="008E434E" w:rsidRPr="0056354C" w:rsidRDefault="008E434E" w:rsidP="00C01DD3">
            <w:pPr>
              <w:pStyle w:val="ListParagraph"/>
              <w:spacing w:after="0" w:line="240" w:lineRule="auto"/>
              <w:ind w:left="360"/>
              <w:rPr>
                <w:rFonts w:cs="Arial"/>
              </w:rPr>
            </w:pPr>
          </w:p>
        </w:tc>
      </w:tr>
    </w:tbl>
    <w:p w:rsidR="00FC543E" w:rsidRDefault="008E47C6" w:rsidP="00375216">
      <w:pPr>
        <w:spacing w:after="0" w:line="240" w:lineRule="auto"/>
        <w:rPr>
          <w:rFonts w:cs="Arial"/>
        </w:rPr>
      </w:pPr>
      <w:proofErr w:type="gramStart"/>
      <w:r w:rsidRPr="008E47C6">
        <w:rPr>
          <w:rFonts w:cs="Arial"/>
        </w:rPr>
        <w:t>Adapted from</w:t>
      </w:r>
      <w:r>
        <w:rPr>
          <w:rFonts w:cs="Arial"/>
        </w:rPr>
        <w:t xml:space="preserve"> </w:t>
      </w:r>
      <w:r w:rsidRPr="008E47C6">
        <w:rPr>
          <w:rFonts w:cs="Arial"/>
          <w:u w:val="single"/>
        </w:rPr>
        <w:t>The Practice of Adaptive Leadership</w:t>
      </w:r>
      <w:r w:rsidR="00146F8A">
        <w:rPr>
          <w:rFonts w:cs="Arial"/>
        </w:rPr>
        <w:t xml:space="preserve"> (</w:t>
      </w:r>
      <w:r>
        <w:rPr>
          <w:rFonts w:cs="Arial"/>
        </w:rPr>
        <w:t>Heifetz, Grashow and Linsky</w:t>
      </w:r>
      <w:r w:rsidR="00146F8A">
        <w:rPr>
          <w:rFonts w:cs="Arial"/>
        </w:rPr>
        <w:t>)</w:t>
      </w:r>
      <w:r>
        <w:rPr>
          <w:rFonts w:cs="Arial"/>
        </w:rPr>
        <w:t xml:space="preserve"> and </w:t>
      </w:r>
      <w:r w:rsidRPr="008E47C6">
        <w:rPr>
          <w:rFonts w:cs="Arial"/>
          <w:u w:val="single"/>
        </w:rPr>
        <w:t>The Fifth Discipline</w:t>
      </w:r>
      <w:r w:rsidR="00146F8A" w:rsidRPr="00146F8A">
        <w:rPr>
          <w:rFonts w:cs="Arial"/>
        </w:rPr>
        <w:t xml:space="preserve"> (</w:t>
      </w:r>
      <w:proofErr w:type="spellStart"/>
      <w:r>
        <w:rPr>
          <w:rFonts w:cs="Arial"/>
        </w:rPr>
        <w:t>Senge</w:t>
      </w:r>
      <w:proofErr w:type="spellEnd"/>
      <w:r w:rsidR="00146F8A">
        <w:rPr>
          <w:rFonts w:cs="Arial"/>
        </w:rPr>
        <w:t>)</w:t>
      </w:r>
      <w:r>
        <w:rPr>
          <w:rFonts w:cs="Arial"/>
        </w:rPr>
        <w:t>.</w:t>
      </w:r>
      <w:proofErr w:type="gramEnd"/>
    </w:p>
    <w:p w:rsidR="00375216" w:rsidRPr="0058316B" w:rsidRDefault="00375216" w:rsidP="00375216">
      <w:pPr>
        <w:pStyle w:val="Footer"/>
        <w:rPr>
          <w:rFonts w:ascii="Century Gothic" w:hAnsi="Century Gothic"/>
          <w:sz w:val="18"/>
          <w:szCs w:val="18"/>
        </w:rPr>
      </w:pPr>
      <w:r w:rsidRPr="0058316B">
        <w:rPr>
          <w:rFonts w:ascii="Century Gothic" w:hAnsi="Century Gothic"/>
          <w:sz w:val="18"/>
          <w:szCs w:val="18"/>
        </w:rPr>
        <w:t>© CompassPoint Nonprofit Services 20</w:t>
      </w:r>
      <w:r>
        <w:rPr>
          <w:rFonts w:ascii="Century Gothic" w:hAnsi="Century Gothic"/>
          <w:sz w:val="18"/>
          <w:szCs w:val="18"/>
        </w:rPr>
        <w:t>12</w:t>
      </w:r>
    </w:p>
    <w:p w:rsidR="00375216" w:rsidRPr="00375216" w:rsidRDefault="00375216" w:rsidP="00375216">
      <w:pPr>
        <w:pStyle w:val="Footer"/>
        <w:rPr>
          <w:sz w:val="18"/>
          <w:szCs w:val="18"/>
        </w:rPr>
      </w:pPr>
      <w:r w:rsidRPr="0058316B">
        <w:rPr>
          <w:rFonts w:ascii="Century Gothic" w:hAnsi="Century Gothic" w:cs="CenturyGothicB"/>
          <w:sz w:val="18"/>
          <w:szCs w:val="18"/>
        </w:rPr>
        <w:t>CompassPoint Nonprofit Services provides the leadership development component of Blue Shield of California Foundation’s Strong Field Project.</w:t>
      </w:r>
    </w:p>
    <w:sectPr w:rsidR="00375216" w:rsidRPr="00375216" w:rsidSect="003752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B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37EF8"/>
    <w:multiLevelType w:val="hybridMultilevel"/>
    <w:tmpl w:val="E2E88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4594B"/>
    <w:multiLevelType w:val="hybridMultilevel"/>
    <w:tmpl w:val="2BA23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765E2F"/>
    <w:multiLevelType w:val="hybridMultilevel"/>
    <w:tmpl w:val="E2E88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0240C"/>
    <w:rsid w:val="00146F8A"/>
    <w:rsid w:val="00171DFB"/>
    <w:rsid w:val="00375216"/>
    <w:rsid w:val="00397338"/>
    <w:rsid w:val="003F6917"/>
    <w:rsid w:val="00452D70"/>
    <w:rsid w:val="004E0378"/>
    <w:rsid w:val="004F5B70"/>
    <w:rsid w:val="00541471"/>
    <w:rsid w:val="005B644A"/>
    <w:rsid w:val="006A5EB9"/>
    <w:rsid w:val="006C09E0"/>
    <w:rsid w:val="008E434E"/>
    <w:rsid w:val="008E47C6"/>
    <w:rsid w:val="009C0496"/>
    <w:rsid w:val="009C437F"/>
    <w:rsid w:val="009C7110"/>
    <w:rsid w:val="00A41B93"/>
    <w:rsid w:val="00A57B87"/>
    <w:rsid w:val="00AE04AB"/>
    <w:rsid w:val="00BC45B1"/>
    <w:rsid w:val="00BF229C"/>
    <w:rsid w:val="00C01DD3"/>
    <w:rsid w:val="00C0240C"/>
    <w:rsid w:val="00C12587"/>
    <w:rsid w:val="00C61EF8"/>
    <w:rsid w:val="00C95803"/>
    <w:rsid w:val="00DE7FC8"/>
    <w:rsid w:val="00EE2513"/>
    <w:rsid w:val="00F10FBD"/>
    <w:rsid w:val="00F31B88"/>
    <w:rsid w:val="00FC5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0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4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7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33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375216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75216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CompassPoint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Sierra Calcott</dc:creator>
  <cp:lastModifiedBy>Marissa Tirona</cp:lastModifiedBy>
  <cp:revision>2</cp:revision>
  <cp:lastPrinted>2010-05-20T18:26:00Z</cp:lastPrinted>
  <dcterms:created xsi:type="dcterms:W3CDTF">2013-08-05T22:34:00Z</dcterms:created>
  <dcterms:modified xsi:type="dcterms:W3CDTF">2013-08-05T22:34:00Z</dcterms:modified>
</cp:coreProperties>
</file>